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E7" w:rsidRDefault="00E115E7">
      <w:pPr>
        <w:rPr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1323602" cy="1123950"/>
            <wp:effectExtent l="95250" t="76200" r="105410" b="83820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602" cy="112395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5E7">
        <w:drawing>
          <wp:inline distT="0" distB="0" distL="0" distR="0" wp14:anchorId="6B3EFA0D" wp14:editId="6A0BC29A">
            <wp:extent cx="6115050" cy="3419475"/>
            <wp:effectExtent l="0" t="0" r="0" b="9525"/>
            <wp:docPr id="4" name="รูปภาพ 4" descr="http://www.bangsrimuang.go.th/picture/content_big/30052213175274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ngsrimuang.go.th/picture/content_big/3005221317527401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5E7" w:rsidRPr="00E115E7" w:rsidRDefault="00E115E7" w:rsidP="00E115E7">
      <w:pPr>
        <w:rPr>
          <w:cs/>
        </w:rPr>
      </w:pPr>
    </w:p>
    <w:p w:rsidR="00E115E7" w:rsidRPr="00E115E7" w:rsidRDefault="00E115E7" w:rsidP="00E115E7">
      <w:pPr>
        <w:rPr>
          <w:cs/>
        </w:rPr>
      </w:pPr>
    </w:p>
    <w:p w:rsidR="00E115E7" w:rsidRPr="00E115E7" w:rsidRDefault="00E115E7" w:rsidP="00E115E7">
      <w:pPr>
        <w:rPr>
          <w:cs/>
        </w:rPr>
      </w:pPr>
    </w:p>
    <w:p w:rsidR="00E115E7" w:rsidRPr="00E115E7" w:rsidRDefault="00E115E7" w:rsidP="00E115E7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bookmarkStart w:id="0" w:name="_GoBack"/>
      <w:bookmarkEnd w:id="0"/>
      <w:r w:rsidRPr="00E115E7">
        <w:rPr>
          <w:rFonts w:ascii="Arial" w:eastAsia="Times New Roman" w:hAnsi="Arial" w:cs="Angsana New"/>
          <w:color w:val="000000"/>
          <w:sz w:val="29"/>
          <w:szCs w:val="29"/>
          <w:cs/>
        </w:rPr>
        <w:t xml:space="preserve">องค์การอนามัยโลกได้กำหนดให้วันที่ </w:t>
      </w:r>
      <w:r w:rsidRPr="00E115E7">
        <w:rPr>
          <w:rFonts w:ascii="Arial" w:eastAsia="Times New Roman" w:hAnsi="Arial" w:cs="Arial"/>
          <w:color w:val="000000"/>
          <w:sz w:val="29"/>
          <w:szCs w:val="29"/>
        </w:rPr>
        <w:t xml:space="preserve">31 </w:t>
      </w:r>
      <w:r w:rsidRPr="00E115E7">
        <w:rPr>
          <w:rFonts w:ascii="Arial" w:eastAsia="Times New Roman" w:hAnsi="Arial" w:cs="Angsana New"/>
          <w:color w:val="000000"/>
          <w:sz w:val="29"/>
          <w:szCs w:val="29"/>
          <w:cs/>
        </w:rPr>
        <w:t>พฤษภาคม ของทุกปี เป็นวันงดสูบบุหรี่โลก ได้มีการกำหนดประเด็นการรณรงค์ คือ “</w:t>
      </w:r>
      <w:r w:rsidRPr="00E115E7">
        <w:rPr>
          <w:rFonts w:ascii="Arial" w:eastAsia="Times New Roman" w:hAnsi="Arial" w:cs="Arial"/>
          <w:color w:val="000000"/>
          <w:sz w:val="29"/>
          <w:szCs w:val="29"/>
        </w:rPr>
        <w:t xml:space="preserve">Tobacco and lung health” </w:t>
      </w:r>
      <w:r w:rsidRPr="00E115E7">
        <w:rPr>
          <w:rFonts w:ascii="Arial" w:eastAsia="Times New Roman" w:hAnsi="Arial" w:cs="Angsana New"/>
          <w:color w:val="000000"/>
          <w:sz w:val="29"/>
          <w:szCs w:val="29"/>
          <w:cs/>
        </w:rPr>
        <w:t>กรมควบคุมโรคได้กำหนดคำขวัญเป็นภาษาไทย คือ “บุหรี่เผาปอด” เนื่องจากได้เล็งเห็นอันตรายของบุหรี่และสุขภาพของผู้สูบบุหรี่ รวมถึงผู้ที่ไม่สูบแต่ต้องมารับควันบุหรี่ด้วย จึงจัดงานวันงดสูบบุหรี่โลกขึ้น โดยรณรงค์ “</w:t>
      </w:r>
      <w:r w:rsidRPr="00E115E7">
        <w:rPr>
          <w:rFonts w:ascii="Arial" w:eastAsia="Times New Roman" w:hAnsi="Arial" w:cs="Arial"/>
          <w:color w:val="000000"/>
          <w:sz w:val="29"/>
          <w:szCs w:val="29"/>
        </w:rPr>
        <w:t xml:space="preserve">5 </w:t>
      </w:r>
      <w:r w:rsidRPr="00E115E7">
        <w:rPr>
          <w:rFonts w:ascii="Arial" w:eastAsia="Times New Roman" w:hAnsi="Arial" w:cs="Angsana New"/>
          <w:color w:val="000000"/>
          <w:sz w:val="29"/>
          <w:szCs w:val="29"/>
          <w:cs/>
        </w:rPr>
        <w:t>ใจเลิกบุหรี่” คำแนะนำที่เต็มไปด้วยความห่วงใย และกำลังใจ บนพื้นฐานของสุขภาพที่ดีของคุณ ประกอบด้วย ๑. แรงจูงใจ หาสิ่งยึดเหนี่ยวไม่ว่าจะเป็นเรื่องของสุขภาพบุคคลอันเป็นที่รัก หรือความฝันที่อยากจะมีชีวิตยืนยาว ฯลฯ คุณสามารถใช้แรงบันดาลใจนั้นๆเพื่อตัดขาดปัจจัยลบที่ส่งผลต่อร่างกายได้ ๒. ตั้งใจ วาง</w:t>
      </w:r>
      <w:proofErr w:type="spellStart"/>
      <w:r w:rsidRPr="00E115E7">
        <w:rPr>
          <w:rFonts w:ascii="Arial" w:eastAsia="Times New Roman" w:hAnsi="Arial" w:cs="Angsana New"/>
          <w:color w:val="000000"/>
          <w:sz w:val="29"/>
          <w:szCs w:val="29"/>
          <w:cs/>
        </w:rPr>
        <w:t>ไทม์ไลน์</w:t>
      </w:r>
      <w:proofErr w:type="spellEnd"/>
      <w:r w:rsidRPr="00E115E7">
        <w:rPr>
          <w:rFonts w:ascii="Arial" w:eastAsia="Times New Roman" w:hAnsi="Arial" w:cs="Angsana New"/>
          <w:color w:val="000000"/>
          <w:sz w:val="29"/>
          <w:szCs w:val="29"/>
          <w:cs/>
        </w:rPr>
        <w:t xml:space="preserve">การเลิกบุหรี่แบบค่อยเป็นค่อยไปแต่ “ทำได้” ประจำ อย่างเช่น เป้าหมายว่าจะเริ่มลดจำนวนการสูบ </w:t>
      </w:r>
      <w:r w:rsidRPr="00E115E7">
        <w:rPr>
          <w:rFonts w:ascii="Arial" w:eastAsia="Times New Roman" w:hAnsi="Arial" w:cs="Arial"/>
          <w:color w:val="000000"/>
          <w:sz w:val="29"/>
          <w:szCs w:val="29"/>
        </w:rPr>
        <w:t xml:space="preserve">1 </w:t>
      </w:r>
      <w:r w:rsidRPr="00E115E7">
        <w:rPr>
          <w:rFonts w:ascii="Arial" w:eastAsia="Times New Roman" w:hAnsi="Arial" w:cs="Angsana New"/>
          <w:color w:val="000000"/>
          <w:sz w:val="29"/>
          <w:szCs w:val="29"/>
          <w:cs/>
        </w:rPr>
        <w:t>วัน/มวล ไล่ไปเป็นต่อเดือน และรายปี การเลิกบุหรี่แบบนี้มีประสิทธิภาพสูงมากกว่าการหักดิบ ๓. ตัดใจ หากต้องการเลิกแบบจริงจังอาจต้องใช้ตัวช่วยอย่างการหันไปทานขนมขบเคี้ยว หรือผลไม้รสเปรี้ยวยามที่อยากบุหรี่ รวมถึงหากิจกรรมอย่างอื่นทำเพื่อเบี่ยงเบนความสนใจ ๔. แข็งใจ การไม่นำตนเองไปยังสถานที่ หรือกลุ่มคนที่สูบก็ช่วยให้อาการอยากบุหรี่ลดลงไปได้มากสำหรับผู้ที่ต้องการเลิกจริงจัง ๕. ดีใจ ภูมิใจในตัวเองทุกครั้งที่บรรลุเป้าหมายที่กำหนดไว้ และสุดท้ายคือการเลิกถาวรซึ่งต้องขอบคุณหัวใจตนเองอย่างมาก</w:t>
      </w:r>
    </w:p>
    <w:p w:rsidR="00860DBD" w:rsidRPr="00E115E7" w:rsidRDefault="00860DBD" w:rsidP="00E115E7">
      <w:pPr>
        <w:tabs>
          <w:tab w:val="left" w:pos="2520"/>
        </w:tabs>
        <w:rPr>
          <w:rFonts w:hint="cs"/>
          <w:cs/>
        </w:rPr>
      </w:pPr>
    </w:p>
    <w:sectPr w:rsidR="00860DBD" w:rsidRPr="00E115E7" w:rsidSect="00CF3D55">
      <w:pgSz w:w="11906" w:h="16838"/>
      <w:pgMar w:top="1134" w:right="1134" w:bottom="1418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E7"/>
    <w:rsid w:val="00860DBD"/>
    <w:rsid w:val="00CF3D55"/>
    <w:rsid w:val="00E1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02C93-1293-479A-B980-25E05FBA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90695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611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63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850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7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82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58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61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1</cp:revision>
  <dcterms:created xsi:type="dcterms:W3CDTF">2023-06-25T07:37:00Z</dcterms:created>
  <dcterms:modified xsi:type="dcterms:W3CDTF">2023-06-25T07:49:00Z</dcterms:modified>
</cp:coreProperties>
</file>